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A517" w14:textId="77777777" w:rsidR="005548C4" w:rsidRPr="005548C4" w:rsidRDefault="005548C4" w:rsidP="005548C4">
      <w:pPr>
        <w:jc w:val="center"/>
        <w:rPr>
          <w:rFonts w:ascii="Arial" w:hAnsi="Arial" w:cs="Arial"/>
          <w:sz w:val="20"/>
          <w:szCs w:val="20"/>
        </w:rPr>
      </w:pPr>
    </w:p>
    <w:p w14:paraId="3E818CE3" w14:textId="49E2B5F7" w:rsidR="005548C4" w:rsidRPr="00360C94" w:rsidRDefault="005548C4" w:rsidP="005548C4">
      <w:pPr>
        <w:jc w:val="center"/>
        <w:rPr>
          <w:rFonts w:ascii="Arial" w:hAnsi="Arial" w:cs="Arial"/>
          <w:sz w:val="24"/>
          <w:szCs w:val="24"/>
        </w:rPr>
      </w:pPr>
      <w:r w:rsidRPr="00360C94">
        <w:rPr>
          <w:rFonts w:ascii="Arial" w:hAnsi="Arial" w:cs="Arial"/>
          <w:sz w:val="24"/>
          <w:szCs w:val="24"/>
        </w:rPr>
        <w:t>EQUAL OPPORTUNITIES MONITORING FORM</w:t>
      </w:r>
    </w:p>
    <w:p w14:paraId="0B06B49D" w14:textId="77777777" w:rsidR="005548C4" w:rsidRPr="005548C4" w:rsidRDefault="005548C4" w:rsidP="005548C4">
      <w:pPr>
        <w:rPr>
          <w:rFonts w:ascii="Arial" w:hAnsi="Arial" w:cs="Arial"/>
          <w:b/>
          <w:bCs/>
          <w:sz w:val="16"/>
          <w:szCs w:val="16"/>
          <w:u w:val="single"/>
        </w:rPr>
      </w:pPr>
    </w:p>
    <w:p w14:paraId="1E5F3E5F" w14:textId="77777777" w:rsidR="005548C4" w:rsidRPr="00360C94" w:rsidRDefault="005548C4" w:rsidP="005548C4">
      <w:pPr>
        <w:rPr>
          <w:rFonts w:ascii="Arial" w:hAnsi="Arial" w:cs="Arial"/>
          <w:sz w:val="24"/>
          <w:szCs w:val="24"/>
        </w:rPr>
      </w:pPr>
      <w:r w:rsidRPr="00360C94">
        <w:rPr>
          <w:rFonts w:ascii="Arial" w:hAnsi="Arial" w:cs="Arial"/>
          <w:sz w:val="24"/>
          <w:szCs w:val="24"/>
        </w:rPr>
        <w:t xml:space="preserve">This form is not a required part of the application process. This page will be separated from your application on receipt, and the information stored anonymously for monitoring purposes to help us track out performance in attracting applications from all sections of the community, particularly regarding the protected characteristics described in the Equalities Act 2010. </w:t>
      </w:r>
    </w:p>
    <w:p w14:paraId="46E879CF" w14:textId="77777777" w:rsidR="005548C4" w:rsidRPr="00360C94" w:rsidRDefault="005548C4" w:rsidP="005548C4">
      <w:pPr>
        <w:rPr>
          <w:rFonts w:ascii="Arial" w:hAnsi="Arial" w:cs="Arial"/>
          <w:sz w:val="24"/>
          <w:szCs w:val="24"/>
        </w:rPr>
      </w:pPr>
    </w:p>
    <w:p w14:paraId="5F95D5FC" w14:textId="77777777" w:rsidR="005548C4" w:rsidRPr="00360C94" w:rsidRDefault="005548C4" w:rsidP="005548C4">
      <w:pPr>
        <w:rPr>
          <w:rFonts w:ascii="Arial" w:hAnsi="Arial" w:cs="Arial"/>
          <w:sz w:val="24"/>
          <w:szCs w:val="24"/>
        </w:rPr>
      </w:pPr>
      <w:r w:rsidRPr="00360C94">
        <w:rPr>
          <w:rFonts w:ascii="Arial" w:hAnsi="Arial" w:cs="Arial"/>
          <w:b/>
          <w:bCs/>
          <w:sz w:val="24"/>
          <w:szCs w:val="24"/>
        </w:rPr>
        <w:t>Role title:</w:t>
      </w:r>
      <w:r w:rsidRPr="00360C94">
        <w:rPr>
          <w:rFonts w:ascii="Arial" w:hAnsi="Arial" w:cs="Arial"/>
          <w:sz w:val="24"/>
          <w:szCs w:val="24"/>
        </w:rPr>
        <w:tab/>
      </w:r>
      <w:r w:rsidRPr="00360C94">
        <w:rPr>
          <w:rFonts w:ascii="Arial" w:hAnsi="Arial" w:cs="Arial"/>
          <w:sz w:val="24"/>
          <w:szCs w:val="24"/>
        </w:rPr>
        <w:tab/>
        <w:t>Creative Folkestone Artworks Volunteer</w:t>
      </w:r>
    </w:p>
    <w:p w14:paraId="6880558F" w14:textId="77777777" w:rsidR="005548C4" w:rsidRDefault="005548C4" w:rsidP="005548C4">
      <w:pPr>
        <w:rPr>
          <w:rFonts w:ascii="Arial" w:hAnsi="Arial" w:cs="Arial"/>
          <w:b/>
          <w:bCs/>
          <w:sz w:val="24"/>
          <w:szCs w:val="24"/>
          <w:u w:val="single"/>
        </w:rPr>
      </w:pPr>
    </w:p>
    <w:p w14:paraId="1B4B9DD7" w14:textId="77C1FFD4" w:rsidR="005548C4" w:rsidRPr="00360C94" w:rsidRDefault="005548C4" w:rsidP="005548C4">
      <w:pPr>
        <w:rPr>
          <w:rFonts w:ascii="Arial" w:hAnsi="Arial" w:cs="Arial"/>
          <w:b/>
          <w:bCs/>
          <w:sz w:val="24"/>
          <w:szCs w:val="24"/>
          <w:u w:val="single"/>
        </w:rPr>
      </w:pPr>
      <w:r w:rsidRPr="00360C94">
        <w:rPr>
          <w:rFonts w:ascii="Arial" w:hAnsi="Arial" w:cs="Arial"/>
          <w:b/>
          <w:bCs/>
          <w:sz w:val="24"/>
          <w:szCs w:val="24"/>
          <w:u w:val="single"/>
        </w:rPr>
        <w:t>DISABILITY AND IMPAIRMENT</w:t>
      </w:r>
    </w:p>
    <w:p w14:paraId="0A7DFFB8" w14:textId="7B916A07" w:rsidR="005548C4" w:rsidRPr="00360C94" w:rsidRDefault="005548C4" w:rsidP="005548C4">
      <w:pPr>
        <w:rPr>
          <w:rFonts w:ascii="Arial" w:hAnsi="Arial" w:cs="Arial"/>
          <w:sz w:val="24"/>
          <w:szCs w:val="24"/>
        </w:rPr>
      </w:pPr>
      <w:r w:rsidRPr="00360C94">
        <w:rPr>
          <w:rFonts w:ascii="Arial" w:hAnsi="Arial" w:cs="Arial"/>
          <w:sz w:val="24"/>
          <w:szCs w:val="24"/>
        </w:rPr>
        <w:t>Creative Folkestone welcomes volunteers of all ages and abilities and from all backgrounds.</w:t>
      </w:r>
      <w:r>
        <w:rPr>
          <w:rFonts w:ascii="Arial" w:hAnsi="Arial" w:cs="Arial"/>
          <w:sz w:val="24"/>
          <w:szCs w:val="24"/>
        </w:rPr>
        <w:t xml:space="preserve"> </w:t>
      </w:r>
      <w:r w:rsidRPr="00360C94">
        <w:rPr>
          <w:rFonts w:ascii="Arial" w:hAnsi="Arial" w:cs="Arial"/>
          <w:noProof/>
          <w:sz w:val="24"/>
          <w:szCs w:val="24"/>
        </w:rPr>
        <w:t xml:space="preserve">While Folkestone Artworks is almost fully accessible, there are some artworks that may be more difficult to access for those with mobility issues. </w:t>
      </w:r>
    </w:p>
    <w:p w14:paraId="45160BBB" w14:textId="77777777" w:rsidR="005548C4" w:rsidRDefault="005548C4" w:rsidP="005548C4">
      <w:pPr>
        <w:rPr>
          <w:rFonts w:ascii="Arial" w:hAnsi="Arial" w:cs="Arial"/>
          <w:sz w:val="24"/>
          <w:szCs w:val="24"/>
        </w:rPr>
      </w:pPr>
      <w:r w:rsidRPr="00360C94">
        <w:rPr>
          <w:rFonts w:ascii="Arial" w:hAnsi="Arial" w:cs="Arial"/>
          <w:sz w:val="24"/>
          <w:szCs w:val="24"/>
        </w:rPr>
        <w:t xml:space="preserve">If you consider yourself to have a disability or health condition that may affect your ability to carry out this role, please make sure you have filled out the form on page </w:t>
      </w:r>
      <w:r>
        <w:rPr>
          <w:rFonts w:ascii="Arial" w:hAnsi="Arial" w:cs="Arial"/>
          <w:sz w:val="24"/>
          <w:szCs w:val="24"/>
        </w:rPr>
        <w:t xml:space="preserve">3 of your application so that the Visitor Experience Manager can ensure you have the support you need. </w:t>
      </w:r>
    </w:p>
    <w:p w14:paraId="1EC7DA56" w14:textId="70D9CA32" w:rsidR="005548C4" w:rsidRDefault="005548C4" w:rsidP="005548C4">
      <w:pPr>
        <w:rPr>
          <w:rFonts w:ascii="Arial" w:hAnsi="Arial" w:cs="Arial"/>
          <w:sz w:val="24"/>
          <w:szCs w:val="24"/>
        </w:rPr>
      </w:pPr>
      <w:r>
        <w:rPr>
          <w:rFonts w:ascii="Arial" w:hAnsi="Arial" w:cs="Arial"/>
          <w:sz w:val="24"/>
          <w:szCs w:val="24"/>
        </w:rPr>
        <w:t>For monitoring purposes, please indicate below whether you consider yourself to be a deaf or disabled person or to have a long-term health condition</w:t>
      </w:r>
    </w:p>
    <w:p w14:paraId="631F92CD" w14:textId="54CF054B" w:rsidR="005548C4" w:rsidRPr="005548C4" w:rsidRDefault="005548C4" w:rsidP="005548C4">
      <w:pPr>
        <w:rPr>
          <w:rFonts w:ascii="Arial" w:hAnsi="Arial" w:cs="Arial"/>
          <w:sz w:val="24"/>
          <w:szCs w:val="24"/>
        </w:rPr>
      </w:pPr>
      <w:r>
        <w:rPr>
          <w:rFonts w:ascii="Arial" w:hAnsi="Arial" w:cs="Arial"/>
          <w:sz w:val="24"/>
          <w:szCs w:val="24"/>
        </w:rPr>
        <w:t>Yes</w:t>
      </w:r>
      <w:r>
        <w:rPr>
          <w:rFonts w:ascii="Arial" w:hAnsi="Arial" w:cs="Arial"/>
          <w:sz w:val="24"/>
          <w:szCs w:val="24"/>
        </w:rPr>
        <w:tab/>
      </w:r>
      <w:r w:rsidRPr="00360C94">
        <w:rPr>
          <w:rFonts w:ascii="Arial" w:eastAsia="Calibri" w:hAnsi="Arial" w:cs="Arial"/>
          <w:sz w:val="24"/>
          <w:szCs w:val="24"/>
        </w:rPr>
        <w:sym w:font="Wingdings" w:char="F071"/>
      </w:r>
      <w:r>
        <w:rPr>
          <w:rFonts w:ascii="Arial" w:hAnsi="Arial" w:cs="Arial"/>
          <w:sz w:val="24"/>
          <w:szCs w:val="24"/>
        </w:rPr>
        <w:tab/>
      </w:r>
      <w:r>
        <w:rPr>
          <w:rFonts w:ascii="Arial" w:hAnsi="Arial" w:cs="Arial"/>
          <w:sz w:val="24"/>
          <w:szCs w:val="24"/>
        </w:rPr>
        <w:tab/>
      </w:r>
      <w:r>
        <w:rPr>
          <w:rFonts w:ascii="Arial" w:hAnsi="Arial" w:cs="Arial"/>
          <w:sz w:val="24"/>
          <w:szCs w:val="24"/>
        </w:rPr>
        <w:tab/>
        <w:t>No</w:t>
      </w:r>
      <w:r>
        <w:rPr>
          <w:rFonts w:ascii="Arial" w:hAnsi="Arial" w:cs="Arial"/>
          <w:sz w:val="24"/>
          <w:szCs w:val="24"/>
        </w:rPr>
        <w:tab/>
      </w:r>
      <w:r w:rsidRPr="00360C94">
        <w:rPr>
          <w:rFonts w:ascii="Arial" w:eastAsia="Calibri" w:hAnsi="Arial" w:cs="Arial"/>
          <w:sz w:val="24"/>
          <w:szCs w:val="24"/>
        </w:rPr>
        <w:sym w:font="Wingdings" w:char="F071"/>
      </w:r>
      <w:r>
        <w:rPr>
          <w:rFonts w:ascii="Arial" w:eastAsia="Calibri" w:hAnsi="Arial" w:cs="Arial"/>
          <w:sz w:val="24"/>
          <w:szCs w:val="24"/>
        </w:rPr>
        <w:tab/>
      </w:r>
      <w:r>
        <w:rPr>
          <w:rFonts w:ascii="Arial" w:hAnsi="Arial" w:cs="Arial"/>
          <w:sz w:val="24"/>
          <w:szCs w:val="24"/>
        </w:rPr>
        <w:tab/>
      </w:r>
      <w:r>
        <w:rPr>
          <w:rFonts w:ascii="Arial" w:hAnsi="Arial" w:cs="Arial"/>
          <w:sz w:val="24"/>
          <w:szCs w:val="24"/>
        </w:rPr>
        <w:tab/>
        <w:t>Prefer not to say</w:t>
      </w:r>
      <w:r>
        <w:rPr>
          <w:rFonts w:ascii="Arial" w:hAnsi="Arial" w:cs="Arial"/>
          <w:sz w:val="24"/>
          <w:szCs w:val="24"/>
        </w:rPr>
        <w:tab/>
      </w:r>
      <w:r w:rsidRPr="00360C94">
        <w:rPr>
          <w:rFonts w:ascii="Arial" w:eastAsia="Calibri" w:hAnsi="Arial" w:cs="Arial"/>
          <w:sz w:val="24"/>
          <w:szCs w:val="24"/>
        </w:rPr>
        <w:sym w:font="Wingdings" w:char="F071"/>
      </w:r>
    </w:p>
    <w:p w14:paraId="2FC3D6AA" w14:textId="77777777" w:rsidR="005548C4" w:rsidRDefault="005548C4" w:rsidP="005548C4">
      <w:pPr>
        <w:rPr>
          <w:rFonts w:ascii="Arial" w:eastAsia="Calibri" w:hAnsi="Arial" w:cs="Arial"/>
          <w:sz w:val="24"/>
          <w:szCs w:val="24"/>
        </w:rPr>
      </w:pPr>
    </w:p>
    <w:p w14:paraId="7BB379F3" w14:textId="250AF0C7" w:rsidR="005548C4" w:rsidRDefault="005548C4" w:rsidP="005548C4">
      <w:pPr>
        <w:rPr>
          <w:rFonts w:ascii="Arial" w:eastAsia="Calibri" w:hAnsi="Arial" w:cs="Arial"/>
          <w:sz w:val="24"/>
          <w:szCs w:val="24"/>
        </w:rPr>
      </w:pPr>
      <w:r>
        <w:rPr>
          <w:rFonts w:ascii="Arial" w:eastAsia="Calibri" w:hAnsi="Arial" w:cs="Arial"/>
          <w:sz w:val="24"/>
          <w:szCs w:val="24"/>
        </w:rPr>
        <w:t>If you are disabled, is there anything we can do to make our recruitment and selection procedure more accessible to you?</w:t>
      </w:r>
    </w:p>
    <w:p w14:paraId="1F378E20" w14:textId="1F518501" w:rsidR="005548C4" w:rsidRDefault="005548C4" w:rsidP="005548C4">
      <w:pPr>
        <w:pBdr>
          <w:bottom w:val="single" w:sz="12" w:space="1" w:color="auto"/>
        </w:pBdr>
        <w:rPr>
          <w:rFonts w:ascii="Arial" w:eastAsia="Calibri" w:hAnsi="Arial" w:cs="Arial"/>
          <w:sz w:val="24"/>
          <w:szCs w:val="24"/>
        </w:rPr>
      </w:pPr>
    </w:p>
    <w:p w14:paraId="315431B9" w14:textId="39ACDFA8" w:rsidR="005548C4" w:rsidRPr="00360C94" w:rsidRDefault="005548C4" w:rsidP="005548C4">
      <w:pPr>
        <w:rPr>
          <w:rFonts w:ascii="Arial" w:hAnsi="Arial" w:cs="Arial"/>
          <w:b/>
          <w:bCs/>
          <w:sz w:val="24"/>
          <w:szCs w:val="24"/>
          <w:u w:val="single"/>
        </w:rPr>
      </w:pPr>
      <w:r w:rsidRPr="00360C94">
        <w:rPr>
          <w:rFonts w:ascii="Arial" w:hAnsi="Arial" w:cs="Arial"/>
          <w:b/>
          <w:bCs/>
          <w:sz w:val="24"/>
          <w:szCs w:val="24"/>
          <w:u w:val="single"/>
        </w:rPr>
        <w:t>DIVERSITY</w:t>
      </w:r>
    </w:p>
    <w:p w14:paraId="41FC2C14" w14:textId="77777777" w:rsidR="005548C4" w:rsidRPr="00360C94" w:rsidRDefault="005548C4" w:rsidP="005548C4">
      <w:pPr>
        <w:rPr>
          <w:rFonts w:ascii="Arial" w:hAnsi="Arial" w:cs="Arial"/>
          <w:b/>
          <w:bCs/>
          <w:sz w:val="24"/>
          <w:szCs w:val="24"/>
        </w:rPr>
      </w:pPr>
      <w:r w:rsidRPr="00360C94">
        <w:rPr>
          <w:rFonts w:ascii="Arial" w:hAnsi="Arial" w:cs="Arial"/>
          <w:b/>
          <w:bCs/>
          <w:sz w:val="24"/>
          <w:szCs w:val="24"/>
        </w:rPr>
        <w:t>Gender identity</w:t>
      </w:r>
    </w:p>
    <w:p w14:paraId="0233C693" w14:textId="77777777" w:rsidR="005548C4" w:rsidRPr="00360C94" w:rsidRDefault="005548C4" w:rsidP="005548C4">
      <w:pPr>
        <w:rPr>
          <w:rFonts w:ascii="Arial" w:hAnsi="Arial" w:cs="Arial"/>
          <w:sz w:val="24"/>
          <w:szCs w:val="24"/>
        </w:rPr>
      </w:pPr>
      <w:r w:rsidRPr="00360C94">
        <w:rPr>
          <w:rFonts w:ascii="Arial" w:hAnsi="Arial" w:cs="Arial"/>
          <w:sz w:val="24"/>
          <w:szCs w:val="24"/>
        </w:rPr>
        <w:t>Male (including female to male trans men)</w:t>
      </w:r>
      <w:r w:rsidRPr="00360C94">
        <w:rPr>
          <w:rFonts w:ascii="Arial" w:eastAsia="Calibri" w:hAnsi="Arial" w:cs="Arial"/>
          <w:sz w:val="24"/>
          <w:szCs w:val="24"/>
        </w:rPr>
        <w:t xml:space="preserve"> </w:t>
      </w:r>
      <w:r w:rsidRPr="00360C94">
        <w:rPr>
          <w:rFonts w:ascii="Arial" w:eastAsia="Calibri" w:hAnsi="Arial" w:cs="Arial"/>
          <w:sz w:val="24"/>
          <w:szCs w:val="24"/>
        </w:rPr>
        <w:tab/>
      </w:r>
      <w:r>
        <w:rPr>
          <w:rFonts w:ascii="Arial" w:eastAsia="Calibri" w:hAnsi="Arial" w:cs="Arial"/>
          <w:sz w:val="24"/>
          <w:szCs w:val="24"/>
        </w:rPr>
        <w:tab/>
      </w:r>
      <w:r w:rsidRPr="00360C94">
        <w:rPr>
          <w:rFonts w:ascii="Arial" w:eastAsia="Calibri" w:hAnsi="Arial" w:cs="Arial"/>
          <w:sz w:val="24"/>
          <w:szCs w:val="24"/>
        </w:rPr>
        <w:sym w:font="Wingdings" w:char="F071"/>
      </w:r>
    </w:p>
    <w:p w14:paraId="17559793" w14:textId="77777777" w:rsidR="005548C4" w:rsidRPr="00360C94" w:rsidRDefault="005548C4" w:rsidP="005548C4">
      <w:pPr>
        <w:rPr>
          <w:rFonts w:ascii="Arial" w:hAnsi="Arial" w:cs="Arial"/>
          <w:sz w:val="24"/>
          <w:szCs w:val="24"/>
        </w:rPr>
      </w:pPr>
      <w:r w:rsidRPr="00360C94">
        <w:rPr>
          <w:rFonts w:ascii="Arial" w:hAnsi="Arial" w:cs="Arial"/>
          <w:sz w:val="24"/>
          <w:szCs w:val="24"/>
        </w:rPr>
        <w:t>Female (including male to female trans women)</w:t>
      </w:r>
      <w:r w:rsidRPr="00360C94">
        <w:rPr>
          <w:rFonts w:ascii="Arial" w:hAnsi="Arial" w:cs="Arial"/>
          <w:sz w:val="24"/>
          <w:szCs w:val="24"/>
        </w:rPr>
        <w:tab/>
      </w:r>
      <w:r w:rsidRPr="00360C94">
        <w:rPr>
          <w:rFonts w:ascii="Arial" w:eastAsia="Calibri" w:hAnsi="Arial" w:cs="Arial"/>
          <w:sz w:val="24"/>
          <w:szCs w:val="24"/>
        </w:rPr>
        <w:sym w:font="Wingdings" w:char="F071"/>
      </w:r>
    </w:p>
    <w:p w14:paraId="49A48F49" w14:textId="77777777" w:rsidR="005548C4" w:rsidRPr="00360C94" w:rsidRDefault="005548C4" w:rsidP="005548C4">
      <w:pPr>
        <w:rPr>
          <w:rFonts w:ascii="Arial" w:hAnsi="Arial" w:cs="Arial"/>
          <w:sz w:val="24"/>
          <w:szCs w:val="24"/>
        </w:rPr>
      </w:pPr>
      <w:r w:rsidRPr="00360C94">
        <w:rPr>
          <w:rFonts w:ascii="Arial" w:hAnsi="Arial" w:cs="Arial"/>
          <w:sz w:val="24"/>
          <w:szCs w:val="24"/>
        </w:rPr>
        <w:t>Non-Binary (for example, androgyne)</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7DD26973" w14:textId="123F11F2" w:rsidR="005548C4" w:rsidRPr="005548C4" w:rsidRDefault="005548C4" w:rsidP="005548C4">
      <w:pPr>
        <w:rPr>
          <w:rFonts w:ascii="Arial" w:hAnsi="Arial" w:cs="Arial"/>
          <w:sz w:val="24"/>
          <w:szCs w:val="24"/>
        </w:rPr>
      </w:pPr>
      <w:r w:rsidRPr="00360C94">
        <w:rPr>
          <w:rFonts w:ascii="Arial" w:hAnsi="Arial" w:cs="Arial"/>
          <w:sz w:val="24"/>
          <w:szCs w:val="24"/>
        </w:rPr>
        <w:t xml:space="preserve">Prefer </w:t>
      </w:r>
      <w:r>
        <w:rPr>
          <w:rFonts w:ascii="Arial" w:hAnsi="Arial" w:cs="Arial"/>
          <w:sz w:val="24"/>
          <w:szCs w:val="24"/>
        </w:rPr>
        <w:t xml:space="preserve">not </w:t>
      </w:r>
      <w:r w:rsidRPr="00360C94">
        <w:rPr>
          <w:rFonts w:ascii="Arial" w:hAnsi="Arial" w:cs="Arial"/>
          <w:sz w:val="24"/>
          <w:szCs w:val="24"/>
        </w:rPr>
        <w:t>to say</w:t>
      </w:r>
      <w:r w:rsidRPr="00360C94">
        <w:rPr>
          <w:rFonts w:ascii="Arial" w:hAnsi="Arial" w:cs="Arial"/>
          <w:sz w:val="24"/>
          <w:szCs w:val="24"/>
        </w:rPr>
        <w:tab/>
      </w:r>
      <w:r w:rsidRPr="00360C94">
        <w:rPr>
          <w:rFonts w:ascii="Arial" w:hAnsi="Arial" w:cs="Arial"/>
          <w:sz w:val="24"/>
          <w:szCs w:val="24"/>
        </w:rPr>
        <w:tab/>
      </w:r>
      <w:bookmarkStart w:id="0" w:name="_GoBack"/>
      <w:bookmarkEnd w:id="0"/>
      <w:r w:rsidRPr="00360C94">
        <w:rPr>
          <w:rFonts w:ascii="Arial" w:hAnsi="Arial" w:cs="Arial"/>
          <w:sz w:val="24"/>
          <w:szCs w:val="24"/>
        </w:rPr>
        <w:tab/>
      </w:r>
      <w:r>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0C245B97" w14:textId="77777777" w:rsidR="005548C4" w:rsidRPr="00360C94" w:rsidRDefault="005548C4" w:rsidP="005548C4">
      <w:pPr>
        <w:rPr>
          <w:rFonts w:ascii="Arial" w:hAnsi="Arial" w:cs="Arial"/>
          <w:sz w:val="24"/>
          <w:szCs w:val="24"/>
        </w:rPr>
      </w:pPr>
      <w:r w:rsidRPr="00360C94">
        <w:rPr>
          <w:rFonts w:ascii="Arial" w:hAnsi="Arial" w:cs="Arial"/>
          <w:sz w:val="24"/>
          <w:szCs w:val="24"/>
        </w:rPr>
        <w:t>Is your gender identity different to your sex registered at birth?</w:t>
      </w:r>
    </w:p>
    <w:p w14:paraId="77FC3653" w14:textId="4E2F4A85" w:rsidR="005548C4" w:rsidRDefault="005548C4" w:rsidP="005548C4">
      <w:pPr>
        <w:rPr>
          <w:rFonts w:ascii="Arial" w:hAnsi="Arial" w:cs="Arial"/>
          <w:sz w:val="24"/>
          <w:szCs w:val="24"/>
        </w:rPr>
      </w:pPr>
      <w:r>
        <w:rPr>
          <w:rFonts w:ascii="Arial" w:hAnsi="Arial" w:cs="Arial"/>
          <w:sz w:val="24"/>
          <w:szCs w:val="24"/>
        </w:rPr>
        <w:t>Yes</w:t>
      </w:r>
      <w:r>
        <w:rPr>
          <w:rFonts w:ascii="Arial" w:hAnsi="Arial" w:cs="Arial"/>
          <w:sz w:val="24"/>
          <w:szCs w:val="24"/>
        </w:rPr>
        <w:tab/>
      </w:r>
      <w:r w:rsidRPr="00360C94">
        <w:rPr>
          <w:rFonts w:ascii="Arial" w:eastAsia="Calibri" w:hAnsi="Arial" w:cs="Arial"/>
          <w:sz w:val="24"/>
          <w:szCs w:val="24"/>
        </w:rPr>
        <w:sym w:font="Wingdings" w:char="F071"/>
      </w:r>
      <w:r>
        <w:rPr>
          <w:rFonts w:ascii="Arial" w:hAnsi="Arial" w:cs="Arial"/>
          <w:sz w:val="24"/>
          <w:szCs w:val="24"/>
        </w:rPr>
        <w:tab/>
      </w:r>
      <w:r>
        <w:rPr>
          <w:rFonts w:ascii="Arial" w:hAnsi="Arial" w:cs="Arial"/>
          <w:sz w:val="24"/>
          <w:szCs w:val="24"/>
        </w:rPr>
        <w:tab/>
      </w:r>
      <w:r>
        <w:rPr>
          <w:rFonts w:ascii="Arial" w:hAnsi="Arial" w:cs="Arial"/>
          <w:sz w:val="24"/>
          <w:szCs w:val="24"/>
        </w:rPr>
        <w:tab/>
        <w:t>No</w:t>
      </w:r>
      <w:r>
        <w:rPr>
          <w:rFonts w:ascii="Arial" w:hAnsi="Arial" w:cs="Arial"/>
          <w:sz w:val="24"/>
          <w:szCs w:val="24"/>
        </w:rPr>
        <w:tab/>
      </w:r>
      <w:r w:rsidRPr="00360C94">
        <w:rPr>
          <w:rFonts w:ascii="Arial" w:eastAsia="Calibri" w:hAnsi="Arial" w:cs="Arial"/>
          <w:sz w:val="24"/>
          <w:szCs w:val="24"/>
        </w:rPr>
        <w:sym w:font="Wingdings" w:char="F071"/>
      </w:r>
      <w:r>
        <w:rPr>
          <w:rFonts w:ascii="Arial" w:eastAsia="Calibri" w:hAnsi="Arial" w:cs="Arial"/>
          <w:sz w:val="24"/>
          <w:szCs w:val="24"/>
        </w:rPr>
        <w:tab/>
      </w:r>
      <w:r>
        <w:rPr>
          <w:rFonts w:ascii="Arial" w:hAnsi="Arial" w:cs="Arial"/>
          <w:sz w:val="24"/>
          <w:szCs w:val="24"/>
        </w:rPr>
        <w:tab/>
      </w:r>
      <w:r>
        <w:rPr>
          <w:rFonts w:ascii="Arial" w:hAnsi="Arial" w:cs="Arial"/>
          <w:sz w:val="24"/>
          <w:szCs w:val="24"/>
        </w:rPr>
        <w:tab/>
        <w:t>Prefer not to say</w:t>
      </w:r>
      <w:r>
        <w:rPr>
          <w:rFonts w:ascii="Arial" w:hAnsi="Arial" w:cs="Arial"/>
          <w:sz w:val="24"/>
          <w:szCs w:val="24"/>
        </w:rPr>
        <w:tab/>
      </w:r>
      <w:r w:rsidRPr="00360C94">
        <w:rPr>
          <w:rFonts w:ascii="Arial" w:eastAsia="Calibri" w:hAnsi="Arial" w:cs="Arial"/>
          <w:sz w:val="24"/>
          <w:szCs w:val="24"/>
        </w:rPr>
        <w:sym w:font="Wingdings" w:char="F071"/>
      </w:r>
    </w:p>
    <w:p w14:paraId="696A126E" w14:textId="558E5C4A" w:rsidR="005548C4" w:rsidRPr="005548C4" w:rsidRDefault="005548C4" w:rsidP="005548C4">
      <w:pPr>
        <w:rPr>
          <w:rFonts w:ascii="Arial" w:hAnsi="Arial" w:cs="Arial"/>
          <w:sz w:val="24"/>
          <w:szCs w:val="24"/>
        </w:rPr>
        <w:sectPr w:rsidR="005548C4" w:rsidRPr="005548C4">
          <w:headerReference w:type="default" r:id="rId6"/>
          <w:footerReference w:type="default" r:id="rId7"/>
          <w:pgSz w:w="11906" w:h="16838"/>
          <w:pgMar w:top="1440" w:right="1440" w:bottom="1440" w:left="1440" w:header="708" w:footer="708" w:gutter="0"/>
          <w:cols w:space="708"/>
          <w:docGrid w:linePitch="360"/>
        </w:sectPr>
      </w:pPr>
    </w:p>
    <w:p w14:paraId="18A7179E" w14:textId="77777777" w:rsidR="005548C4" w:rsidRDefault="005548C4" w:rsidP="005548C4">
      <w:pPr>
        <w:rPr>
          <w:rFonts w:ascii="Arial" w:hAnsi="Arial" w:cs="Arial"/>
          <w:b/>
          <w:bCs/>
          <w:sz w:val="24"/>
          <w:szCs w:val="24"/>
        </w:rPr>
      </w:pPr>
    </w:p>
    <w:p w14:paraId="255204E4" w14:textId="0710555A" w:rsidR="005548C4" w:rsidRPr="00360C94" w:rsidRDefault="005548C4" w:rsidP="005548C4">
      <w:pPr>
        <w:rPr>
          <w:rFonts w:ascii="Arial" w:hAnsi="Arial" w:cs="Arial"/>
          <w:b/>
          <w:bCs/>
          <w:sz w:val="24"/>
          <w:szCs w:val="24"/>
        </w:rPr>
      </w:pPr>
      <w:r w:rsidRPr="00360C94">
        <w:rPr>
          <w:rFonts w:ascii="Arial" w:hAnsi="Arial" w:cs="Arial"/>
          <w:b/>
          <w:bCs/>
          <w:sz w:val="24"/>
          <w:szCs w:val="24"/>
        </w:rPr>
        <w:t>Sexual Orientation</w:t>
      </w:r>
    </w:p>
    <w:p w14:paraId="56926D21" w14:textId="77777777" w:rsidR="005548C4" w:rsidRPr="00360C94" w:rsidRDefault="005548C4" w:rsidP="005548C4">
      <w:pPr>
        <w:rPr>
          <w:rFonts w:ascii="Arial" w:hAnsi="Arial" w:cs="Arial"/>
          <w:sz w:val="24"/>
          <w:szCs w:val="24"/>
        </w:rPr>
      </w:pPr>
      <w:r w:rsidRPr="00360C94">
        <w:rPr>
          <w:rFonts w:ascii="Arial" w:hAnsi="Arial" w:cs="Arial"/>
          <w:sz w:val="24"/>
          <w:szCs w:val="24"/>
        </w:rPr>
        <w:t>Bisexual</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r w:rsidRPr="00360C94">
        <w:rPr>
          <w:rFonts w:ascii="Arial" w:eastAsia="Calibri" w:hAnsi="Arial" w:cs="Arial"/>
          <w:sz w:val="24"/>
          <w:szCs w:val="24"/>
        </w:rPr>
        <w:tab/>
      </w:r>
    </w:p>
    <w:p w14:paraId="4A715DB5" w14:textId="77777777" w:rsidR="005548C4" w:rsidRPr="00360C94" w:rsidRDefault="005548C4" w:rsidP="005548C4">
      <w:pPr>
        <w:rPr>
          <w:rFonts w:ascii="Arial" w:hAnsi="Arial" w:cs="Arial"/>
          <w:sz w:val="24"/>
          <w:szCs w:val="24"/>
        </w:rPr>
      </w:pPr>
      <w:r w:rsidRPr="00360C94">
        <w:rPr>
          <w:rFonts w:ascii="Arial" w:hAnsi="Arial" w:cs="Arial"/>
          <w:sz w:val="24"/>
          <w:szCs w:val="24"/>
        </w:rPr>
        <w:t>Gay man</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7A24D6F8" w14:textId="77777777" w:rsidR="005548C4" w:rsidRPr="00360C94" w:rsidRDefault="005548C4" w:rsidP="005548C4">
      <w:pPr>
        <w:rPr>
          <w:rFonts w:ascii="Arial" w:hAnsi="Arial" w:cs="Arial"/>
          <w:sz w:val="24"/>
          <w:szCs w:val="24"/>
        </w:rPr>
      </w:pPr>
      <w:r w:rsidRPr="00360C94">
        <w:rPr>
          <w:rFonts w:ascii="Arial" w:hAnsi="Arial" w:cs="Arial"/>
          <w:sz w:val="24"/>
          <w:szCs w:val="24"/>
        </w:rPr>
        <w:t>Gay woman/lesbian</w:t>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7257EFB6" w14:textId="77777777" w:rsidR="005548C4" w:rsidRPr="00360C94" w:rsidRDefault="005548C4" w:rsidP="005548C4">
      <w:pPr>
        <w:rPr>
          <w:rFonts w:ascii="Arial" w:hAnsi="Arial" w:cs="Arial"/>
          <w:sz w:val="24"/>
          <w:szCs w:val="24"/>
        </w:rPr>
      </w:pPr>
      <w:r w:rsidRPr="00360C94">
        <w:rPr>
          <w:rFonts w:ascii="Arial" w:hAnsi="Arial" w:cs="Arial"/>
          <w:sz w:val="24"/>
          <w:szCs w:val="24"/>
        </w:rPr>
        <w:t>Heterosexual/straight</w:t>
      </w:r>
      <w:r w:rsidRPr="00360C94">
        <w:rPr>
          <w:rFonts w:ascii="Arial" w:hAnsi="Arial" w:cs="Arial"/>
          <w:sz w:val="24"/>
          <w:szCs w:val="24"/>
        </w:rPr>
        <w:tab/>
      </w:r>
      <w:r w:rsidRPr="00360C94">
        <w:rPr>
          <w:rFonts w:ascii="Arial" w:eastAsia="Calibri" w:hAnsi="Arial" w:cs="Arial"/>
          <w:sz w:val="24"/>
          <w:szCs w:val="24"/>
        </w:rPr>
        <w:sym w:font="Wingdings" w:char="F071"/>
      </w:r>
    </w:p>
    <w:p w14:paraId="329410A1" w14:textId="77777777" w:rsidR="005548C4" w:rsidRPr="00360C94" w:rsidRDefault="005548C4" w:rsidP="005548C4">
      <w:pPr>
        <w:rPr>
          <w:rFonts w:ascii="Arial" w:hAnsi="Arial" w:cs="Arial"/>
          <w:sz w:val="24"/>
          <w:szCs w:val="24"/>
        </w:rPr>
      </w:pPr>
      <w:r w:rsidRPr="00360C94">
        <w:rPr>
          <w:rFonts w:ascii="Arial" w:hAnsi="Arial" w:cs="Arial"/>
          <w:sz w:val="24"/>
          <w:szCs w:val="24"/>
        </w:rPr>
        <w:t>Prefer not to say</w:t>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754EBF89" w14:textId="77777777" w:rsidR="005548C4" w:rsidRDefault="005548C4" w:rsidP="005548C4">
      <w:pPr>
        <w:rPr>
          <w:rFonts w:ascii="Arial" w:hAnsi="Arial" w:cs="Arial"/>
          <w:b/>
          <w:bCs/>
          <w:sz w:val="24"/>
          <w:szCs w:val="24"/>
        </w:rPr>
      </w:pPr>
    </w:p>
    <w:p w14:paraId="6916DCCF" w14:textId="77777777" w:rsidR="005548C4" w:rsidRPr="00360C94" w:rsidRDefault="005548C4" w:rsidP="005548C4">
      <w:pPr>
        <w:rPr>
          <w:rFonts w:ascii="Arial" w:hAnsi="Arial" w:cs="Arial"/>
          <w:b/>
          <w:bCs/>
          <w:sz w:val="24"/>
          <w:szCs w:val="24"/>
        </w:rPr>
      </w:pPr>
    </w:p>
    <w:p w14:paraId="2D21DCB9" w14:textId="77777777" w:rsidR="005548C4" w:rsidRPr="00360C94" w:rsidRDefault="005548C4" w:rsidP="005548C4">
      <w:pPr>
        <w:rPr>
          <w:rFonts w:ascii="Arial" w:hAnsi="Arial" w:cs="Arial"/>
          <w:b/>
          <w:bCs/>
          <w:sz w:val="24"/>
          <w:szCs w:val="24"/>
        </w:rPr>
      </w:pPr>
      <w:r w:rsidRPr="00360C94">
        <w:rPr>
          <w:rFonts w:ascii="Arial" w:hAnsi="Arial" w:cs="Arial"/>
          <w:b/>
          <w:bCs/>
          <w:sz w:val="24"/>
          <w:szCs w:val="24"/>
        </w:rPr>
        <w:t>Age</w:t>
      </w:r>
    </w:p>
    <w:p w14:paraId="071D71CA" w14:textId="77777777" w:rsidR="005548C4" w:rsidRPr="00360C94" w:rsidRDefault="005548C4" w:rsidP="005548C4">
      <w:pPr>
        <w:rPr>
          <w:rFonts w:ascii="Arial" w:hAnsi="Arial" w:cs="Arial"/>
          <w:sz w:val="24"/>
          <w:szCs w:val="24"/>
        </w:rPr>
      </w:pPr>
      <w:r w:rsidRPr="00360C94">
        <w:rPr>
          <w:rFonts w:ascii="Arial" w:hAnsi="Arial" w:cs="Arial"/>
          <w:sz w:val="24"/>
          <w:szCs w:val="24"/>
        </w:rPr>
        <w:t>0-19</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0FA2F7ED" w14:textId="77777777" w:rsidR="005548C4" w:rsidRPr="00360C94" w:rsidRDefault="005548C4" w:rsidP="005548C4">
      <w:pPr>
        <w:rPr>
          <w:rFonts w:ascii="Arial" w:hAnsi="Arial" w:cs="Arial"/>
          <w:sz w:val="24"/>
          <w:szCs w:val="24"/>
        </w:rPr>
      </w:pPr>
      <w:r w:rsidRPr="00360C94">
        <w:rPr>
          <w:rFonts w:ascii="Arial" w:hAnsi="Arial" w:cs="Arial"/>
          <w:sz w:val="24"/>
          <w:szCs w:val="24"/>
        </w:rPr>
        <w:t>20-34</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7A0DF2A5" w14:textId="77777777" w:rsidR="005548C4" w:rsidRPr="00360C94" w:rsidRDefault="005548C4" w:rsidP="005548C4">
      <w:pPr>
        <w:rPr>
          <w:rFonts w:ascii="Arial" w:hAnsi="Arial" w:cs="Arial"/>
          <w:sz w:val="24"/>
          <w:szCs w:val="24"/>
        </w:rPr>
      </w:pPr>
      <w:r w:rsidRPr="00360C94">
        <w:rPr>
          <w:rFonts w:ascii="Arial" w:hAnsi="Arial" w:cs="Arial"/>
          <w:sz w:val="24"/>
          <w:szCs w:val="24"/>
        </w:rPr>
        <w:t>35-49</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0422A2F3" w14:textId="77777777" w:rsidR="005548C4" w:rsidRPr="00360C94" w:rsidRDefault="005548C4" w:rsidP="005548C4">
      <w:pPr>
        <w:rPr>
          <w:rFonts w:ascii="Arial" w:hAnsi="Arial" w:cs="Arial"/>
          <w:sz w:val="24"/>
          <w:szCs w:val="24"/>
        </w:rPr>
      </w:pPr>
      <w:r w:rsidRPr="00360C94">
        <w:rPr>
          <w:rFonts w:ascii="Arial" w:hAnsi="Arial" w:cs="Arial"/>
          <w:sz w:val="24"/>
          <w:szCs w:val="24"/>
        </w:rPr>
        <w:t>50-64</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3FD1F342" w14:textId="77777777" w:rsidR="005548C4" w:rsidRPr="00360C94" w:rsidRDefault="005548C4" w:rsidP="005548C4">
      <w:pPr>
        <w:rPr>
          <w:rFonts w:ascii="Arial" w:hAnsi="Arial" w:cs="Arial"/>
          <w:sz w:val="24"/>
          <w:szCs w:val="24"/>
        </w:rPr>
      </w:pPr>
      <w:r w:rsidRPr="00360C94">
        <w:rPr>
          <w:rFonts w:ascii="Arial" w:hAnsi="Arial" w:cs="Arial"/>
          <w:sz w:val="24"/>
          <w:szCs w:val="24"/>
        </w:rPr>
        <w:t>65+</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746E008B" w14:textId="77777777" w:rsidR="005548C4" w:rsidRPr="00360C94" w:rsidRDefault="005548C4" w:rsidP="005548C4">
      <w:pPr>
        <w:rPr>
          <w:rFonts w:ascii="Arial" w:hAnsi="Arial" w:cs="Arial"/>
          <w:sz w:val="24"/>
          <w:szCs w:val="24"/>
        </w:rPr>
      </w:pPr>
      <w:r w:rsidRPr="00360C94">
        <w:rPr>
          <w:rFonts w:ascii="Arial" w:hAnsi="Arial" w:cs="Arial"/>
          <w:sz w:val="24"/>
          <w:szCs w:val="24"/>
        </w:rPr>
        <w:t>Prefer not to say</w:t>
      </w:r>
      <w:r w:rsidRPr="00360C94">
        <w:rPr>
          <w:rFonts w:ascii="Arial" w:hAnsi="Arial" w:cs="Arial"/>
          <w:sz w:val="24"/>
          <w:szCs w:val="24"/>
        </w:rPr>
        <w:tab/>
      </w:r>
      <w:r w:rsidRPr="00360C94">
        <w:rPr>
          <w:rFonts w:ascii="Arial" w:eastAsia="Calibri" w:hAnsi="Arial" w:cs="Arial"/>
          <w:sz w:val="24"/>
          <w:szCs w:val="24"/>
        </w:rPr>
        <w:sym w:font="Wingdings" w:char="F071"/>
      </w:r>
    </w:p>
    <w:p w14:paraId="3B17BEF8" w14:textId="77777777" w:rsidR="005548C4" w:rsidRDefault="005548C4" w:rsidP="005548C4">
      <w:pPr>
        <w:rPr>
          <w:rFonts w:ascii="Arial" w:hAnsi="Arial" w:cs="Arial"/>
          <w:b/>
          <w:bCs/>
          <w:sz w:val="24"/>
          <w:szCs w:val="24"/>
        </w:rPr>
        <w:sectPr w:rsidR="005548C4" w:rsidSect="00BE6AC6">
          <w:type w:val="continuous"/>
          <w:pgSz w:w="11906" w:h="16838"/>
          <w:pgMar w:top="1440" w:right="1440" w:bottom="1440" w:left="1440" w:header="708" w:footer="708" w:gutter="0"/>
          <w:cols w:num="2" w:space="708"/>
          <w:docGrid w:linePitch="360"/>
        </w:sectPr>
      </w:pPr>
    </w:p>
    <w:p w14:paraId="19060E48" w14:textId="77777777" w:rsidR="005548C4" w:rsidRDefault="005548C4" w:rsidP="005548C4">
      <w:pPr>
        <w:rPr>
          <w:rFonts w:ascii="Arial" w:hAnsi="Arial" w:cs="Arial"/>
          <w:b/>
          <w:bCs/>
          <w:sz w:val="24"/>
          <w:szCs w:val="24"/>
        </w:rPr>
        <w:sectPr w:rsidR="005548C4" w:rsidSect="00BE6AC6">
          <w:type w:val="continuous"/>
          <w:pgSz w:w="11906" w:h="16838"/>
          <w:pgMar w:top="1440" w:right="1440" w:bottom="1440" w:left="1440" w:header="708" w:footer="708" w:gutter="0"/>
          <w:cols w:space="708"/>
          <w:docGrid w:linePitch="360"/>
        </w:sectPr>
      </w:pPr>
    </w:p>
    <w:p w14:paraId="185E9FFF" w14:textId="562EDABE" w:rsidR="005548C4" w:rsidRDefault="005548C4" w:rsidP="005548C4">
      <w:pPr>
        <w:rPr>
          <w:rFonts w:ascii="Arial" w:hAnsi="Arial" w:cs="Arial"/>
          <w:b/>
          <w:bCs/>
          <w:sz w:val="24"/>
          <w:szCs w:val="24"/>
        </w:rPr>
      </w:pPr>
      <w:r>
        <w:rPr>
          <w:rFonts w:ascii="Arial" w:hAnsi="Arial" w:cs="Arial"/>
          <w:b/>
          <w:bCs/>
          <w:sz w:val="24"/>
          <w:szCs w:val="24"/>
        </w:rPr>
        <w:t>Ethnicity</w:t>
      </w:r>
    </w:p>
    <w:p w14:paraId="012CCA30" w14:textId="77777777" w:rsidR="005548C4" w:rsidRDefault="005548C4" w:rsidP="005548C4">
      <w:pPr>
        <w:rPr>
          <w:rFonts w:ascii="Arial" w:hAnsi="Arial" w:cs="Arial"/>
          <w:sz w:val="24"/>
          <w:szCs w:val="24"/>
        </w:rPr>
        <w:sectPr w:rsidR="005548C4" w:rsidSect="00BE6AC6">
          <w:type w:val="continuous"/>
          <w:pgSz w:w="11906" w:h="16838"/>
          <w:pgMar w:top="1440" w:right="1440" w:bottom="1440" w:left="1440" w:header="708" w:footer="708" w:gutter="0"/>
          <w:cols w:space="708"/>
          <w:docGrid w:linePitch="360"/>
        </w:sectPr>
      </w:pPr>
    </w:p>
    <w:p w14:paraId="2E555108" w14:textId="77777777" w:rsidR="005548C4" w:rsidRDefault="005548C4" w:rsidP="005548C4">
      <w:pPr>
        <w:rPr>
          <w:rFonts w:ascii="Arial" w:hAnsi="Arial" w:cs="Arial"/>
          <w:sz w:val="24"/>
          <w:szCs w:val="24"/>
        </w:rPr>
      </w:pPr>
    </w:p>
    <w:p w14:paraId="1A125F39" w14:textId="77777777" w:rsidR="005548C4" w:rsidRPr="00360C94" w:rsidRDefault="005548C4" w:rsidP="005548C4">
      <w:pPr>
        <w:rPr>
          <w:rFonts w:ascii="Arial" w:hAnsi="Arial" w:cs="Arial"/>
          <w:sz w:val="24"/>
          <w:szCs w:val="24"/>
        </w:rPr>
      </w:pPr>
      <w:r w:rsidRPr="00360C94">
        <w:rPr>
          <w:rFonts w:ascii="Arial" w:hAnsi="Arial" w:cs="Arial"/>
          <w:sz w:val="24"/>
          <w:szCs w:val="24"/>
        </w:rPr>
        <w:t>White</w:t>
      </w:r>
    </w:p>
    <w:p w14:paraId="4DDBDF57" w14:textId="77777777" w:rsidR="005548C4" w:rsidRDefault="005548C4" w:rsidP="005548C4">
      <w:pPr>
        <w:rPr>
          <w:rFonts w:ascii="Arial" w:hAnsi="Arial" w:cs="Arial"/>
          <w:sz w:val="24"/>
          <w:szCs w:val="24"/>
        </w:rPr>
      </w:pPr>
    </w:p>
    <w:p w14:paraId="0713F5B2" w14:textId="77777777" w:rsidR="005548C4" w:rsidRDefault="005548C4" w:rsidP="005548C4">
      <w:pPr>
        <w:rPr>
          <w:rFonts w:ascii="Arial" w:hAnsi="Arial" w:cs="Arial"/>
          <w:sz w:val="24"/>
          <w:szCs w:val="24"/>
        </w:rPr>
      </w:pPr>
    </w:p>
    <w:p w14:paraId="23C56ACF" w14:textId="77777777" w:rsidR="005548C4" w:rsidRPr="00360C94" w:rsidRDefault="005548C4" w:rsidP="005548C4">
      <w:pPr>
        <w:rPr>
          <w:rFonts w:ascii="Arial" w:hAnsi="Arial" w:cs="Arial"/>
          <w:sz w:val="24"/>
          <w:szCs w:val="24"/>
        </w:rPr>
      </w:pPr>
    </w:p>
    <w:p w14:paraId="679F4311" w14:textId="77777777" w:rsidR="005548C4" w:rsidRPr="00360C94" w:rsidRDefault="005548C4" w:rsidP="005548C4">
      <w:pPr>
        <w:rPr>
          <w:rFonts w:ascii="Arial" w:eastAsia="Calibri" w:hAnsi="Arial" w:cs="Arial"/>
          <w:sz w:val="24"/>
          <w:szCs w:val="24"/>
        </w:rPr>
      </w:pPr>
      <w:r w:rsidRPr="00360C94">
        <w:rPr>
          <w:rFonts w:ascii="Arial" w:hAnsi="Arial" w:cs="Arial"/>
          <w:sz w:val="24"/>
          <w:szCs w:val="24"/>
        </w:rPr>
        <w:t>Mixed</w:t>
      </w:r>
    </w:p>
    <w:p w14:paraId="63DCC208" w14:textId="77777777" w:rsidR="005548C4" w:rsidRDefault="005548C4" w:rsidP="005548C4">
      <w:pPr>
        <w:rPr>
          <w:rFonts w:ascii="Arial" w:eastAsia="Calibri" w:hAnsi="Arial" w:cs="Arial"/>
          <w:sz w:val="24"/>
          <w:szCs w:val="24"/>
        </w:rPr>
      </w:pPr>
    </w:p>
    <w:p w14:paraId="270CAB76" w14:textId="77777777" w:rsidR="005548C4" w:rsidRDefault="005548C4" w:rsidP="005548C4">
      <w:pPr>
        <w:rPr>
          <w:rFonts w:ascii="Arial" w:eastAsia="Calibri" w:hAnsi="Arial" w:cs="Arial"/>
          <w:sz w:val="24"/>
          <w:szCs w:val="24"/>
        </w:rPr>
      </w:pPr>
    </w:p>
    <w:p w14:paraId="2C1A9FB1" w14:textId="77777777" w:rsidR="005548C4" w:rsidRPr="00360C94" w:rsidRDefault="005548C4" w:rsidP="005548C4">
      <w:pPr>
        <w:rPr>
          <w:rFonts w:ascii="Arial" w:eastAsia="Calibri" w:hAnsi="Arial" w:cs="Arial"/>
          <w:sz w:val="24"/>
          <w:szCs w:val="24"/>
        </w:rPr>
      </w:pPr>
    </w:p>
    <w:p w14:paraId="146D0A44" w14:textId="77777777" w:rsidR="005548C4" w:rsidRPr="00360C94" w:rsidRDefault="005548C4" w:rsidP="005548C4">
      <w:pPr>
        <w:rPr>
          <w:rFonts w:ascii="Arial" w:eastAsia="Calibri" w:hAnsi="Arial" w:cs="Arial"/>
          <w:sz w:val="24"/>
          <w:szCs w:val="24"/>
        </w:rPr>
      </w:pPr>
      <w:r w:rsidRPr="00360C94">
        <w:rPr>
          <w:rFonts w:ascii="Arial" w:eastAsia="Calibri" w:hAnsi="Arial" w:cs="Arial"/>
          <w:sz w:val="24"/>
          <w:szCs w:val="24"/>
        </w:rPr>
        <w:t>Asian/Asian British</w:t>
      </w:r>
    </w:p>
    <w:p w14:paraId="362F98B0" w14:textId="77777777" w:rsidR="005548C4" w:rsidRDefault="005548C4" w:rsidP="005548C4">
      <w:pPr>
        <w:rPr>
          <w:rFonts w:ascii="Arial" w:eastAsia="Calibri" w:hAnsi="Arial" w:cs="Arial"/>
          <w:sz w:val="24"/>
          <w:szCs w:val="24"/>
        </w:rPr>
      </w:pPr>
    </w:p>
    <w:p w14:paraId="5B016470" w14:textId="77777777" w:rsidR="005548C4" w:rsidRDefault="005548C4" w:rsidP="005548C4">
      <w:pPr>
        <w:rPr>
          <w:rFonts w:ascii="Arial" w:eastAsia="Calibri" w:hAnsi="Arial" w:cs="Arial"/>
          <w:sz w:val="24"/>
          <w:szCs w:val="24"/>
        </w:rPr>
      </w:pPr>
    </w:p>
    <w:p w14:paraId="5F7707FC" w14:textId="77777777" w:rsidR="005548C4" w:rsidRPr="00360C94" w:rsidRDefault="005548C4" w:rsidP="005548C4">
      <w:pPr>
        <w:rPr>
          <w:rFonts w:ascii="Arial" w:eastAsia="Calibri" w:hAnsi="Arial" w:cs="Arial"/>
          <w:sz w:val="24"/>
          <w:szCs w:val="24"/>
        </w:rPr>
      </w:pPr>
    </w:p>
    <w:p w14:paraId="747A2C94" w14:textId="77777777" w:rsidR="005548C4" w:rsidRPr="00360C94" w:rsidRDefault="005548C4" w:rsidP="005548C4">
      <w:pPr>
        <w:rPr>
          <w:rFonts w:ascii="Arial" w:eastAsia="Calibri" w:hAnsi="Arial" w:cs="Arial"/>
          <w:sz w:val="24"/>
          <w:szCs w:val="24"/>
        </w:rPr>
      </w:pPr>
      <w:r w:rsidRPr="00360C94">
        <w:rPr>
          <w:rFonts w:ascii="Arial" w:eastAsia="Calibri" w:hAnsi="Arial" w:cs="Arial"/>
          <w:sz w:val="24"/>
          <w:szCs w:val="24"/>
        </w:rPr>
        <w:t>Black/Black British</w:t>
      </w:r>
    </w:p>
    <w:p w14:paraId="0E0D2866" w14:textId="77777777" w:rsidR="005548C4" w:rsidRPr="00360C94" w:rsidRDefault="005548C4" w:rsidP="005548C4">
      <w:pPr>
        <w:rPr>
          <w:rFonts w:ascii="Arial" w:eastAsia="Calibri" w:hAnsi="Arial" w:cs="Arial"/>
          <w:sz w:val="24"/>
          <w:szCs w:val="24"/>
        </w:rPr>
      </w:pPr>
    </w:p>
    <w:p w14:paraId="29D383A2" w14:textId="77777777" w:rsidR="005548C4" w:rsidRPr="00360C94" w:rsidRDefault="005548C4" w:rsidP="005548C4">
      <w:pPr>
        <w:rPr>
          <w:rFonts w:ascii="Arial" w:eastAsia="Calibri" w:hAnsi="Arial" w:cs="Arial"/>
          <w:sz w:val="24"/>
          <w:szCs w:val="24"/>
        </w:rPr>
      </w:pPr>
    </w:p>
    <w:p w14:paraId="326DA8A2" w14:textId="77777777" w:rsidR="005548C4" w:rsidRPr="00360C94" w:rsidRDefault="005548C4" w:rsidP="005548C4">
      <w:pPr>
        <w:rPr>
          <w:rFonts w:ascii="Arial" w:eastAsia="Calibri" w:hAnsi="Arial" w:cs="Arial"/>
          <w:sz w:val="24"/>
          <w:szCs w:val="24"/>
        </w:rPr>
      </w:pPr>
      <w:r w:rsidRPr="00360C94">
        <w:rPr>
          <w:rFonts w:ascii="Arial" w:eastAsia="Calibri" w:hAnsi="Arial" w:cs="Arial"/>
          <w:sz w:val="24"/>
          <w:szCs w:val="24"/>
        </w:rPr>
        <w:t>Other</w:t>
      </w:r>
    </w:p>
    <w:p w14:paraId="33EB0CF8" w14:textId="77777777" w:rsidR="005548C4" w:rsidRPr="00360C94" w:rsidRDefault="005548C4" w:rsidP="005548C4">
      <w:pPr>
        <w:rPr>
          <w:rFonts w:ascii="Arial" w:eastAsia="Calibri" w:hAnsi="Arial" w:cs="Arial"/>
          <w:sz w:val="24"/>
          <w:szCs w:val="24"/>
        </w:rPr>
      </w:pPr>
    </w:p>
    <w:p w14:paraId="5B5D4FD2" w14:textId="77777777" w:rsidR="005548C4" w:rsidRPr="00360C94" w:rsidRDefault="005548C4" w:rsidP="005548C4">
      <w:pPr>
        <w:rPr>
          <w:rFonts w:ascii="Arial" w:hAnsi="Arial" w:cs="Arial"/>
          <w:sz w:val="24"/>
          <w:szCs w:val="24"/>
        </w:rPr>
      </w:pPr>
      <w:r w:rsidRPr="00360C94">
        <w:rPr>
          <w:rFonts w:ascii="Arial" w:hAnsi="Arial" w:cs="Arial"/>
          <w:sz w:val="24"/>
          <w:szCs w:val="24"/>
        </w:rPr>
        <w:t>British</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25CC214E" w14:textId="77777777" w:rsidR="005548C4" w:rsidRPr="00360C94" w:rsidRDefault="005548C4" w:rsidP="005548C4">
      <w:pPr>
        <w:rPr>
          <w:rFonts w:ascii="Arial" w:hAnsi="Arial" w:cs="Arial"/>
          <w:sz w:val="24"/>
          <w:szCs w:val="24"/>
        </w:rPr>
      </w:pPr>
      <w:r w:rsidRPr="00360C94">
        <w:rPr>
          <w:rFonts w:ascii="Arial" w:hAnsi="Arial" w:cs="Arial"/>
          <w:sz w:val="24"/>
          <w:szCs w:val="24"/>
        </w:rPr>
        <w:t>Irish</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23266409" w14:textId="77777777" w:rsidR="005548C4" w:rsidRPr="00360C94" w:rsidRDefault="005548C4" w:rsidP="005548C4">
      <w:pPr>
        <w:rPr>
          <w:rFonts w:ascii="Arial" w:hAnsi="Arial" w:cs="Arial"/>
          <w:sz w:val="24"/>
          <w:szCs w:val="24"/>
        </w:rPr>
      </w:pPr>
      <w:r w:rsidRPr="00360C94">
        <w:rPr>
          <w:rFonts w:ascii="Arial" w:hAnsi="Arial" w:cs="Arial"/>
          <w:sz w:val="24"/>
          <w:szCs w:val="24"/>
        </w:rPr>
        <w:t>Gypsy or Irish traveller</w:t>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12D877AD" w14:textId="77777777" w:rsidR="005548C4" w:rsidRPr="00360C94" w:rsidRDefault="005548C4" w:rsidP="005548C4">
      <w:pPr>
        <w:rPr>
          <w:rFonts w:ascii="Arial" w:hAnsi="Arial" w:cs="Arial"/>
          <w:sz w:val="24"/>
          <w:szCs w:val="24"/>
        </w:rPr>
      </w:pPr>
      <w:r w:rsidRPr="00360C94">
        <w:rPr>
          <w:rFonts w:ascii="Arial" w:hAnsi="Arial" w:cs="Arial"/>
          <w:sz w:val="24"/>
          <w:szCs w:val="24"/>
        </w:rPr>
        <w:t>White &amp; Black Caribbean</w:t>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1573E97D" w14:textId="77777777" w:rsidR="005548C4" w:rsidRPr="00360C94" w:rsidRDefault="005548C4" w:rsidP="005548C4">
      <w:pPr>
        <w:rPr>
          <w:rFonts w:ascii="Arial" w:hAnsi="Arial" w:cs="Arial"/>
          <w:sz w:val="24"/>
          <w:szCs w:val="24"/>
        </w:rPr>
      </w:pPr>
      <w:r w:rsidRPr="00360C94">
        <w:rPr>
          <w:rFonts w:ascii="Arial" w:hAnsi="Arial" w:cs="Arial"/>
          <w:sz w:val="24"/>
          <w:szCs w:val="24"/>
        </w:rPr>
        <w:t>White and Black African</w:t>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1AD11862" w14:textId="77777777" w:rsidR="005548C4" w:rsidRPr="00360C94" w:rsidRDefault="005548C4" w:rsidP="005548C4">
      <w:pPr>
        <w:rPr>
          <w:rFonts w:ascii="Arial" w:hAnsi="Arial" w:cs="Arial"/>
          <w:sz w:val="24"/>
          <w:szCs w:val="24"/>
        </w:rPr>
      </w:pPr>
      <w:r w:rsidRPr="00360C94">
        <w:rPr>
          <w:rFonts w:ascii="Arial" w:hAnsi="Arial" w:cs="Arial"/>
          <w:sz w:val="24"/>
          <w:szCs w:val="24"/>
        </w:rPr>
        <w:t>White and Asian</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62A13560" w14:textId="77777777" w:rsidR="005548C4" w:rsidRPr="00360C94" w:rsidRDefault="005548C4" w:rsidP="005548C4">
      <w:pPr>
        <w:rPr>
          <w:rFonts w:ascii="Arial" w:hAnsi="Arial" w:cs="Arial"/>
          <w:sz w:val="24"/>
          <w:szCs w:val="24"/>
        </w:rPr>
      </w:pPr>
      <w:r w:rsidRPr="00360C94">
        <w:rPr>
          <w:rFonts w:ascii="Arial" w:hAnsi="Arial" w:cs="Arial"/>
          <w:sz w:val="24"/>
          <w:szCs w:val="24"/>
        </w:rPr>
        <w:t>Any other mixed background</w:t>
      </w:r>
      <w:r w:rsidRPr="00360C94">
        <w:rPr>
          <w:rFonts w:ascii="Arial" w:hAnsi="Arial" w:cs="Arial"/>
          <w:sz w:val="24"/>
          <w:szCs w:val="24"/>
        </w:rPr>
        <w:tab/>
      </w:r>
      <w:r w:rsidRPr="00360C94">
        <w:rPr>
          <w:rFonts w:ascii="Arial" w:eastAsia="Calibri" w:hAnsi="Arial" w:cs="Arial"/>
          <w:sz w:val="24"/>
          <w:szCs w:val="24"/>
        </w:rPr>
        <w:sym w:font="Wingdings" w:char="F071"/>
      </w:r>
    </w:p>
    <w:p w14:paraId="5D89928B" w14:textId="77777777" w:rsidR="005548C4" w:rsidRPr="00360C94" w:rsidRDefault="005548C4" w:rsidP="005548C4">
      <w:pPr>
        <w:rPr>
          <w:rFonts w:ascii="Arial" w:hAnsi="Arial" w:cs="Arial"/>
          <w:sz w:val="24"/>
          <w:szCs w:val="24"/>
        </w:rPr>
      </w:pPr>
      <w:r w:rsidRPr="00360C94">
        <w:rPr>
          <w:rFonts w:ascii="Arial" w:hAnsi="Arial" w:cs="Arial"/>
          <w:sz w:val="24"/>
          <w:szCs w:val="24"/>
        </w:rPr>
        <w:t>Indian</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01C7C334" w14:textId="77777777" w:rsidR="005548C4" w:rsidRPr="00360C94" w:rsidRDefault="005548C4" w:rsidP="005548C4">
      <w:pPr>
        <w:rPr>
          <w:rFonts w:ascii="Arial" w:hAnsi="Arial" w:cs="Arial"/>
          <w:sz w:val="24"/>
          <w:szCs w:val="24"/>
        </w:rPr>
      </w:pPr>
      <w:r w:rsidRPr="00360C94">
        <w:rPr>
          <w:rFonts w:ascii="Arial" w:hAnsi="Arial" w:cs="Arial"/>
          <w:sz w:val="24"/>
          <w:szCs w:val="24"/>
        </w:rPr>
        <w:t>Pakistani</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67985A29" w14:textId="77777777" w:rsidR="005548C4" w:rsidRPr="00360C94" w:rsidRDefault="005548C4" w:rsidP="005548C4">
      <w:pPr>
        <w:rPr>
          <w:rFonts w:ascii="Arial" w:hAnsi="Arial" w:cs="Arial"/>
          <w:sz w:val="24"/>
          <w:szCs w:val="24"/>
        </w:rPr>
      </w:pPr>
      <w:r w:rsidRPr="00360C94">
        <w:rPr>
          <w:rFonts w:ascii="Arial" w:hAnsi="Arial" w:cs="Arial"/>
          <w:sz w:val="24"/>
          <w:szCs w:val="24"/>
        </w:rPr>
        <w:t>Bangladeshi</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5AC7C08B" w14:textId="77777777" w:rsidR="005548C4" w:rsidRPr="00360C94" w:rsidRDefault="005548C4" w:rsidP="005548C4">
      <w:pPr>
        <w:rPr>
          <w:rFonts w:ascii="Arial" w:hAnsi="Arial" w:cs="Arial"/>
          <w:sz w:val="24"/>
          <w:szCs w:val="24"/>
        </w:rPr>
      </w:pPr>
      <w:r w:rsidRPr="00360C94">
        <w:rPr>
          <w:rFonts w:ascii="Arial" w:hAnsi="Arial" w:cs="Arial"/>
          <w:sz w:val="24"/>
          <w:szCs w:val="24"/>
        </w:rPr>
        <w:t>Chinese</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3C3289AF" w14:textId="77777777" w:rsidR="005548C4" w:rsidRPr="00360C94" w:rsidRDefault="005548C4" w:rsidP="005548C4">
      <w:pPr>
        <w:rPr>
          <w:rFonts w:ascii="Arial" w:hAnsi="Arial" w:cs="Arial"/>
          <w:sz w:val="24"/>
          <w:szCs w:val="24"/>
        </w:rPr>
      </w:pPr>
      <w:r w:rsidRPr="00360C94">
        <w:rPr>
          <w:rFonts w:ascii="Arial" w:hAnsi="Arial" w:cs="Arial"/>
          <w:sz w:val="24"/>
          <w:szCs w:val="24"/>
        </w:rPr>
        <w:t>Any other Asian background</w:t>
      </w:r>
      <w:r w:rsidRPr="00360C94">
        <w:rPr>
          <w:rFonts w:ascii="Arial" w:hAnsi="Arial" w:cs="Arial"/>
          <w:sz w:val="24"/>
          <w:szCs w:val="24"/>
        </w:rPr>
        <w:tab/>
      </w:r>
      <w:r w:rsidRPr="00360C94">
        <w:rPr>
          <w:rFonts w:ascii="Arial" w:eastAsia="Calibri" w:hAnsi="Arial" w:cs="Arial"/>
          <w:sz w:val="24"/>
          <w:szCs w:val="24"/>
        </w:rPr>
        <w:sym w:font="Wingdings" w:char="F071"/>
      </w:r>
    </w:p>
    <w:p w14:paraId="79D8DBB5" w14:textId="77777777" w:rsidR="005548C4" w:rsidRPr="00360C94" w:rsidRDefault="005548C4" w:rsidP="005548C4">
      <w:pPr>
        <w:rPr>
          <w:rFonts w:ascii="Arial" w:hAnsi="Arial" w:cs="Arial"/>
          <w:sz w:val="24"/>
          <w:szCs w:val="24"/>
        </w:rPr>
      </w:pPr>
      <w:r w:rsidRPr="00360C94">
        <w:rPr>
          <w:rFonts w:ascii="Arial" w:hAnsi="Arial" w:cs="Arial"/>
          <w:sz w:val="24"/>
          <w:szCs w:val="24"/>
        </w:rPr>
        <w:t>African</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0F71A67E" w14:textId="77777777" w:rsidR="005548C4" w:rsidRPr="00360C94" w:rsidRDefault="005548C4" w:rsidP="005548C4">
      <w:pPr>
        <w:rPr>
          <w:rFonts w:ascii="Arial" w:hAnsi="Arial" w:cs="Arial"/>
          <w:sz w:val="24"/>
          <w:szCs w:val="24"/>
        </w:rPr>
      </w:pPr>
      <w:r w:rsidRPr="00360C94">
        <w:rPr>
          <w:rFonts w:ascii="Arial" w:hAnsi="Arial" w:cs="Arial"/>
          <w:sz w:val="24"/>
          <w:szCs w:val="24"/>
        </w:rPr>
        <w:t>Caribbean</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160CED71" w14:textId="77777777" w:rsidR="005548C4" w:rsidRPr="00360C94" w:rsidRDefault="005548C4" w:rsidP="005548C4">
      <w:pPr>
        <w:rPr>
          <w:rFonts w:ascii="Arial" w:hAnsi="Arial" w:cs="Arial"/>
          <w:sz w:val="24"/>
          <w:szCs w:val="24"/>
        </w:rPr>
      </w:pPr>
      <w:r w:rsidRPr="00360C94">
        <w:rPr>
          <w:rFonts w:ascii="Arial" w:hAnsi="Arial" w:cs="Arial"/>
          <w:sz w:val="24"/>
          <w:szCs w:val="24"/>
        </w:rPr>
        <w:t>Any other Black background</w:t>
      </w:r>
      <w:r w:rsidRPr="00360C94">
        <w:rPr>
          <w:rFonts w:ascii="Arial" w:hAnsi="Arial" w:cs="Arial"/>
          <w:sz w:val="24"/>
          <w:szCs w:val="24"/>
        </w:rPr>
        <w:tab/>
      </w:r>
      <w:r w:rsidRPr="00360C94">
        <w:rPr>
          <w:rFonts w:ascii="Arial" w:eastAsia="Calibri" w:hAnsi="Arial" w:cs="Arial"/>
          <w:sz w:val="24"/>
          <w:szCs w:val="24"/>
        </w:rPr>
        <w:sym w:font="Wingdings" w:char="F071"/>
      </w:r>
    </w:p>
    <w:p w14:paraId="08FDCE56" w14:textId="77777777" w:rsidR="005548C4" w:rsidRPr="00360C94" w:rsidRDefault="005548C4" w:rsidP="005548C4">
      <w:pPr>
        <w:rPr>
          <w:rFonts w:ascii="Arial" w:hAnsi="Arial" w:cs="Arial"/>
          <w:sz w:val="24"/>
          <w:szCs w:val="24"/>
        </w:rPr>
      </w:pPr>
      <w:r w:rsidRPr="00360C94">
        <w:rPr>
          <w:rFonts w:ascii="Arial" w:hAnsi="Arial" w:cs="Arial"/>
          <w:sz w:val="24"/>
          <w:szCs w:val="24"/>
        </w:rPr>
        <w:t>Arab</w:t>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0BE17B42" w14:textId="77777777" w:rsidR="005548C4" w:rsidRPr="00360C94" w:rsidRDefault="005548C4" w:rsidP="005548C4">
      <w:pPr>
        <w:rPr>
          <w:rFonts w:ascii="Arial" w:hAnsi="Arial" w:cs="Arial"/>
          <w:sz w:val="24"/>
          <w:szCs w:val="24"/>
        </w:rPr>
      </w:pPr>
      <w:r w:rsidRPr="00360C94">
        <w:rPr>
          <w:rFonts w:ascii="Arial" w:hAnsi="Arial" w:cs="Arial"/>
          <w:sz w:val="24"/>
          <w:szCs w:val="24"/>
        </w:rPr>
        <w:t>Any other ethnic group</w:t>
      </w:r>
      <w:r w:rsidRPr="00360C94">
        <w:rPr>
          <w:rFonts w:ascii="Arial" w:hAnsi="Arial" w:cs="Arial"/>
          <w:sz w:val="24"/>
          <w:szCs w:val="24"/>
        </w:rPr>
        <w:tab/>
      </w:r>
      <w:r w:rsidRPr="00360C94">
        <w:rPr>
          <w:rFonts w:ascii="Arial" w:hAnsi="Arial" w:cs="Arial"/>
          <w:sz w:val="24"/>
          <w:szCs w:val="24"/>
        </w:rPr>
        <w:tab/>
      </w:r>
      <w:r w:rsidRPr="00360C94">
        <w:rPr>
          <w:rFonts w:ascii="Arial" w:eastAsia="Calibri" w:hAnsi="Arial" w:cs="Arial"/>
          <w:sz w:val="24"/>
          <w:szCs w:val="24"/>
        </w:rPr>
        <w:sym w:font="Wingdings" w:char="F071"/>
      </w:r>
    </w:p>
    <w:p w14:paraId="6442476D" w14:textId="77777777" w:rsidR="005548C4" w:rsidRPr="00360C94" w:rsidRDefault="005548C4" w:rsidP="005548C4">
      <w:pPr>
        <w:rPr>
          <w:rFonts w:ascii="Arial" w:hAnsi="Arial" w:cs="Arial"/>
          <w:sz w:val="24"/>
          <w:szCs w:val="24"/>
        </w:rPr>
      </w:pPr>
      <w:r w:rsidRPr="00360C94">
        <w:rPr>
          <w:rFonts w:ascii="Arial" w:hAnsi="Arial" w:cs="Arial"/>
          <w:sz w:val="24"/>
          <w:szCs w:val="24"/>
        </w:rPr>
        <w:t>Prefer not to say</w:t>
      </w:r>
      <w:r w:rsidRPr="00360C94">
        <w:rPr>
          <w:rFonts w:ascii="Arial" w:hAnsi="Arial" w:cs="Arial"/>
          <w:sz w:val="24"/>
          <w:szCs w:val="24"/>
        </w:rPr>
        <w:tab/>
      </w:r>
      <w:r w:rsidRPr="00360C94">
        <w:rPr>
          <w:rFonts w:ascii="Arial" w:hAnsi="Arial" w:cs="Arial"/>
          <w:sz w:val="24"/>
          <w:szCs w:val="24"/>
        </w:rPr>
        <w:tab/>
      </w:r>
      <w:r>
        <w:rPr>
          <w:rFonts w:ascii="Arial" w:hAnsi="Arial" w:cs="Arial"/>
          <w:sz w:val="24"/>
          <w:szCs w:val="24"/>
        </w:rPr>
        <w:tab/>
      </w:r>
      <w:r w:rsidRPr="00360C94">
        <w:rPr>
          <w:rFonts w:ascii="Arial" w:eastAsia="Calibri" w:hAnsi="Arial" w:cs="Arial"/>
          <w:sz w:val="24"/>
          <w:szCs w:val="24"/>
        </w:rPr>
        <w:sym w:font="Wingdings" w:char="F071"/>
      </w:r>
    </w:p>
    <w:p w14:paraId="5DBB0021" w14:textId="77777777" w:rsidR="005548C4" w:rsidRDefault="005548C4" w:rsidP="005548C4">
      <w:pPr>
        <w:rPr>
          <w:rFonts w:ascii="Arial" w:hAnsi="Arial" w:cs="Arial"/>
          <w:sz w:val="24"/>
          <w:szCs w:val="24"/>
        </w:rPr>
        <w:sectPr w:rsidR="005548C4" w:rsidSect="00BE6AC6">
          <w:type w:val="continuous"/>
          <w:pgSz w:w="11906" w:h="16838"/>
          <w:pgMar w:top="1440" w:right="1440" w:bottom="1440" w:left="1440" w:header="708" w:footer="708" w:gutter="0"/>
          <w:cols w:num="2" w:space="708" w:equalWidth="0">
            <w:col w:w="2528" w:space="720"/>
            <w:col w:w="5776"/>
          </w:cols>
          <w:docGrid w:linePitch="360"/>
        </w:sectPr>
      </w:pPr>
    </w:p>
    <w:p w14:paraId="6A00E287" w14:textId="77777777" w:rsidR="005548C4" w:rsidRPr="00BE6AC6" w:rsidRDefault="005548C4" w:rsidP="005548C4">
      <w:pPr>
        <w:rPr>
          <w:rFonts w:ascii="Arial" w:hAnsi="Arial" w:cs="Arial"/>
          <w:b/>
          <w:bCs/>
          <w:sz w:val="24"/>
          <w:szCs w:val="24"/>
        </w:rPr>
      </w:pPr>
    </w:p>
    <w:p w14:paraId="3E0C42E4" w14:textId="5E7DC42D" w:rsidR="00097360" w:rsidRPr="005548C4" w:rsidRDefault="005548C4" w:rsidP="005548C4">
      <w:pPr>
        <w:jc w:val="center"/>
        <w:rPr>
          <w:rFonts w:ascii="Arial" w:hAnsi="Arial" w:cs="Arial"/>
          <w:b/>
          <w:bCs/>
          <w:sz w:val="24"/>
          <w:szCs w:val="24"/>
        </w:rPr>
      </w:pPr>
      <w:r w:rsidRPr="00BE6AC6">
        <w:rPr>
          <w:rFonts w:ascii="Arial" w:hAnsi="Arial" w:cs="Arial"/>
          <w:b/>
          <w:bCs/>
          <w:sz w:val="24"/>
          <w:szCs w:val="24"/>
        </w:rPr>
        <w:t>Thank you</w:t>
      </w:r>
    </w:p>
    <w:sectPr w:rsidR="00097360" w:rsidRPr="005548C4" w:rsidSect="00BE6A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7AD5" w14:textId="77777777" w:rsidR="005548C4" w:rsidRDefault="005548C4" w:rsidP="005548C4">
      <w:pPr>
        <w:spacing w:after="0" w:line="240" w:lineRule="auto"/>
      </w:pPr>
      <w:r>
        <w:separator/>
      </w:r>
    </w:p>
  </w:endnote>
  <w:endnote w:type="continuationSeparator" w:id="0">
    <w:p w14:paraId="01803F1C" w14:textId="77777777" w:rsidR="005548C4" w:rsidRDefault="005548C4" w:rsidP="0055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355238"/>
      <w:docPartObj>
        <w:docPartGallery w:val="Page Numbers (Bottom of Page)"/>
        <w:docPartUnique/>
      </w:docPartObj>
    </w:sdtPr>
    <w:sdtEndPr>
      <w:rPr>
        <w:noProof/>
      </w:rPr>
    </w:sdtEndPr>
    <w:sdtContent>
      <w:p w14:paraId="5DEC90D7" w14:textId="02149C37" w:rsidR="005548C4" w:rsidRDefault="005548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B328C" w14:textId="52634473" w:rsidR="005548C4" w:rsidRPr="005548C4" w:rsidRDefault="005548C4">
    <w:pPr>
      <w:pStyle w:val="Footer"/>
      <w:rPr>
        <w:sz w:val="18"/>
        <w:szCs w:val="18"/>
      </w:rPr>
    </w:pPr>
    <w:r w:rsidRPr="005548C4">
      <w:rPr>
        <w:sz w:val="18"/>
        <w:szCs w:val="18"/>
      </w:rPr>
      <w:t xml:space="preserve">Creative Folkestone Artworks </w:t>
    </w:r>
    <w:r w:rsidR="00FE32C5">
      <w:rPr>
        <w:sz w:val="18"/>
        <w:szCs w:val="18"/>
      </w:rPr>
      <w:t>Volunteer Equal Opportunities form</w:t>
    </w:r>
  </w:p>
  <w:p w14:paraId="55D92CB3" w14:textId="0F6891C4" w:rsidR="005548C4" w:rsidRPr="005548C4" w:rsidRDefault="005548C4">
    <w:pPr>
      <w:pStyle w:val="Footer"/>
      <w:rPr>
        <w:sz w:val="18"/>
        <w:szCs w:val="18"/>
      </w:rPr>
    </w:pPr>
    <w:r w:rsidRPr="005548C4">
      <w:rPr>
        <w:sz w:val="18"/>
        <w:szCs w:val="18"/>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7969" w14:textId="77777777" w:rsidR="005548C4" w:rsidRDefault="005548C4" w:rsidP="005548C4">
      <w:pPr>
        <w:spacing w:after="0" w:line="240" w:lineRule="auto"/>
      </w:pPr>
      <w:r>
        <w:separator/>
      </w:r>
    </w:p>
  </w:footnote>
  <w:footnote w:type="continuationSeparator" w:id="0">
    <w:p w14:paraId="01FBB480" w14:textId="77777777" w:rsidR="005548C4" w:rsidRDefault="005548C4" w:rsidP="00554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23DC" w14:textId="067AAA19" w:rsidR="005548C4" w:rsidRDefault="005548C4">
    <w:pPr>
      <w:pStyle w:val="Header"/>
    </w:pPr>
    <w:r>
      <w:rPr>
        <w:rFonts w:ascii="Arial" w:eastAsia="SimSun" w:hAnsi="Arial" w:cs="Arial"/>
        <w:noProof/>
      </w:rPr>
      <w:drawing>
        <wp:anchor distT="0" distB="0" distL="114300" distR="114300" simplePos="0" relativeHeight="251658240" behindDoc="1" locked="0" layoutInCell="1" allowOverlap="1" wp14:anchorId="19BF25E1" wp14:editId="5D28F372">
          <wp:simplePos x="0" y="0"/>
          <wp:positionH relativeFrom="margin">
            <wp:align>left</wp:align>
          </wp:positionH>
          <wp:positionV relativeFrom="paragraph">
            <wp:posOffset>-268605</wp:posOffset>
          </wp:positionV>
          <wp:extent cx="2557883" cy="733552"/>
          <wp:effectExtent l="0" t="0" r="0" b="9525"/>
          <wp:wrapNone/>
          <wp:docPr id="1" name="Picture 1" descr="CF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883" cy="7335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C4"/>
    <w:rsid w:val="00097360"/>
    <w:rsid w:val="005548C4"/>
    <w:rsid w:val="00935A09"/>
    <w:rsid w:val="00FE3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CD93"/>
  <w15:chartTrackingRefBased/>
  <w15:docId w15:val="{6F19DCA2-FCF5-4486-8779-E7AF9F2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4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48C4"/>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554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8C4"/>
  </w:style>
  <w:style w:type="paragraph" w:styleId="Footer">
    <w:name w:val="footer"/>
    <w:basedOn w:val="Normal"/>
    <w:link w:val="FooterChar"/>
    <w:uiPriority w:val="99"/>
    <w:unhideWhenUsed/>
    <w:rsid w:val="00554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Norris</dc:creator>
  <cp:keywords/>
  <dc:description/>
  <cp:lastModifiedBy>Yazmin Norris</cp:lastModifiedBy>
  <cp:revision>2</cp:revision>
  <dcterms:created xsi:type="dcterms:W3CDTF">2020-05-19T14:30:00Z</dcterms:created>
  <dcterms:modified xsi:type="dcterms:W3CDTF">2020-05-19T15:03:00Z</dcterms:modified>
</cp:coreProperties>
</file>